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bookmarkStart w:id="0" w:name="_GoBack"/>
      <w:bookmarkEnd w:id="0"/>
      <w:r w:rsidRPr="00EF41B7">
        <w:rPr>
          <w:rFonts w:asciiTheme="majorHAnsi" w:hAnsiTheme="majorHAnsi" w:cs="Gautami"/>
          <w:b/>
          <w:sz w:val="28"/>
          <w:szCs w:val="28"/>
        </w:rPr>
        <w:t>Министерство образования и науки Российской Федерации</w:t>
      </w:r>
    </w:p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1B6513" w:rsidRPr="00EF41B7" w:rsidRDefault="001B6513" w:rsidP="001B6513">
      <w:pPr>
        <w:jc w:val="center"/>
        <w:rPr>
          <w:rFonts w:cs="Gautami"/>
          <w:b/>
          <w:w w:val="70"/>
          <w:sz w:val="28"/>
          <w:szCs w:val="28"/>
        </w:rPr>
      </w:pPr>
      <w:r w:rsidRPr="00EF41B7">
        <w:rPr>
          <w:rFonts w:ascii="Shruti" w:hAnsi="Shruti" w:cs="Shruti"/>
          <w:b/>
          <w:noProof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1A3B9" wp14:editId="7412AED8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 w:rsidR="001B6513" w:rsidRPr="00EF41B7" w:rsidRDefault="001B6513" w:rsidP="001B6513"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 w:rsidR="001B6513" w:rsidRPr="00EF41B7" w:rsidRDefault="00666CA6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  <w:r w:rsidR="001B6513" w:rsidRPr="00EF41B7">
        <w:rPr>
          <w:rFonts w:asciiTheme="majorHAnsi" w:hAnsiTheme="majorHAnsi"/>
          <w:b/>
          <w:color w:val="000000"/>
          <w:sz w:val="28"/>
          <w:szCs w:val="28"/>
        </w:rPr>
        <w:t xml:space="preserve">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 w:rsidRPr="00EF41B7"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 w:rsidR="00666CA6">
        <w:rPr>
          <w:rFonts w:asciiTheme="majorHAnsi" w:hAnsiTheme="majorHAnsi"/>
          <w:b/>
          <w:i/>
          <w:color w:val="000000"/>
          <w:sz w:val="28"/>
          <w:szCs w:val="28"/>
        </w:rPr>
        <w:t>12</w:t>
      </w:r>
      <w:r w:rsidRPr="00EF41B7">
        <w:rPr>
          <w:rFonts w:asciiTheme="majorHAnsi" w:hAnsiTheme="majorHAnsi"/>
          <w:b/>
          <w:i/>
          <w:color w:val="000000"/>
          <w:sz w:val="28"/>
          <w:szCs w:val="28"/>
        </w:rPr>
        <w:t>0 баллов</w:t>
      </w:r>
      <w:r w:rsidRPr="00EF41B7">
        <w:rPr>
          <w:rFonts w:asciiTheme="majorHAnsi" w:hAnsiTheme="majorHAnsi"/>
          <w:color w:val="000000"/>
          <w:sz w:val="28"/>
          <w:szCs w:val="28"/>
        </w:rPr>
        <w:t>)</w:t>
      </w:r>
    </w:p>
    <w:p w:rsidR="001B6513" w:rsidRDefault="001B6513" w:rsidP="001B6513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730708" wp14:editId="77E18B87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3CE" w:rsidRPr="00B10470" w:rsidRDefault="00C273CE" w:rsidP="001B6513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C273CE" w:rsidRPr="00B10470" w:rsidRDefault="00C273CE" w:rsidP="001B6513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1B6513" w:rsidRPr="006A4FAB" w:rsidRDefault="001B6513" w:rsidP="001B6513"/>
    <w:p w:rsidR="001B6513" w:rsidRPr="006A4FAB" w:rsidRDefault="001B6513" w:rsidP="001B6513"/>
    <w:p w:rsidR="00666CA6" w:rsidRPr="00666CA6" w:rsidRDefault="00666CA6" w:rsidP="00666CA6">
      <w:pPr>
        <w:pStyle w:val="western"/>
        <w:spacing w:before="0" w:beforeAutospacing="0" w:after="0"/>
        <w:jc w:val="both"/>
        <w:rPr>
          <w:b/>
          <w:bCs/>
          <w:kern w:val="28"/>
        </w:rPr>
      </w:pPr>
      <w:r w:rsidRPr="00666CA6">
        <w:rPr>
          <w:b/>
        </w:rPr>
        <w:t xml:space="preserve">ЗАДАНИЕ 1. </w:t>
      </w:r>
      <w:r w:rsidRPr="00666CA6">
        <w:rPr>
          <w:b/>
          <w:bCs/>
          <w:kern w:val="28"/>
        </w:rPr>
        <w:t xml:space="preserve">Применение элементов страховочного снаряжения (узлов). </w:t>
      </w:r>
    </w:p>
    <w:p w:rsidR="00666CA6" w:rsidRPr="00666CA6" w:rsidRDefault="00666CA6" w:rsidP="00666CA6">
      <w:pPr>
        <w:pStyle w:val="western"/>
        <w:spacing w:before="0" w:beforeAutospacing="0" w:after="0"/>
        <w:jc w:val="both"/>
        <w:rPr>
          <w:b/>
          <w:bCs/>
          <w:iCs/>
          <w:kern w:val="28"/>
        </w:rPr>
      </w:pPr>
      <w:r w:rsidRPr="00666CA6">
        <w:rPr>
          <w:b/>
          <w:bCs/>
          <w:kern w:val="28"/>
        </w:rPr>
        <w:t>Контрольное время на выполнения задания: 5 минут</w:t>
      </w:r>
    </w:p>
    <w:p w:rsidR="00666CA6" w:rsidRPr="00666CA6" w:rsidRDefault="00666CA6" w:rsidP="00666CA6"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4"/>
          <w:szCs w:val="24"/>
        </w:rPr>
      </w:pPr>
      <w:r w:rsidRPr="00666CA6">
        <w:rPr>
          <w:b/>
          <w:i/>
          <w:iCs/>
          <w:spacing w:val="-4"/>
          <w:sz w:val="24"/>
          <w:szCs w:val="24"/>
        </w:rPr>
        <w:t xml:space="preserve">Оценка задания. </w:t>
      </w:r>
      <w:r w:rsidRPr="00666CA6">
        <w:rPr>
          <w:iCs/>
          <w:spacing w:val="-4"/>
          <w:sz w:val="24"/>
          <w:szCs w:val="24"/>
        </w:rPr>
        <w:t>Максимальная оценка за правильно выполненное задание</w:t>
      </w:r>
      <w:r w:rsidRPr="00666CA6">
        <w:rPr>
          <w:b/>
          <w:iCs/>
          <w:spacing w:val="-4"/>
          <w:sz w:val="24"/>
          <w:szCs w:val="24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7948"/>
        <w:gridCol w:w="1518"/>
      </w:tblGrid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 w:rsidRPr="00666CA6">
              <w:rPr>
                <w:b/>
                <w:i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 w:rsidRPr="00666CA6">
              <w:rPr>
                <w:b/>
                <w:iCs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1 балл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Не завязан узел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1 балл</w:t>
            </w: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4"/>
          <w:szCs w:val="24"/>
        </w:rPr>
      </w:pPr>
    </w:p>
    <w:p w:rsidR="00666CA6" w:rsidRPr="00666CA6" w:rsidRDefault="00666CA6" w:rsidP="00666CA6">
      <w:pPr>
        <w:rPr>
          <w:b/>
          <w:iCs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2. </w:t>
      </w:r>
      <w:r w:rsidRPr="00666CA6">
        <w:rPr>
          <w:b/>
          <w:iCs/>
          <w:spacing w:val="-6"/>
          <w:sz w:val="24"/>
          <w:szCs w:val="24"/>
        </w:rPr>
        <w:t>Пострадавший с артериальным кровотечением из бедренной артерии</w:t>
      </w:r>
      <w:r w:rsidRPr="00666CA6">
        <w:rPr>
          <w:b/>
          <w:iCs/>
          <w:sz w:val="24"/>
          <w:szCs w:val="24"/>
        </w:rPr>
        <w:t xml:space="preserve"> кричит от боли. Окажите первую медицинскую помощь.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Контрольное время на выполнения задания: 80 секунд 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Оценка задания. </w:t>
      </w:r>
      <w:r w:rsidRPr="00666CA6">
        <w:rPr>
          <w:sz w:val="24"/>
          <w:szCs w:val="24"/>
        </w:rPr>
        <w:t>Максимальная оценка за правильно выполненное задание</w:t>
      </w:r>
      <w:r w:rsidRPr="00666CA6">
        <w:rPr>
          <w:b/>
          <w:sz w:val="24"/>
          <w:szCs w:val="24"/>
        </w:rPr>
        <w:t xml:space="preserve"> - </w:t>
      </w:r>
      <w:r w:rsidRPr="00666CA6">
        <w:rPr>
          <w:b/>
          <w:i/>
          <w:iCs/>
          <w:sz w:val="24"/>
          <w:szCs w:val="24"/>
        </w:rPr>
        <w:t>10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8092"/>
        <w:gridCol w:w="1518"/>
      </w:tblGrid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 w:rsidRPr="00666CA6"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Пострадавший </w:t>
            </w:r>
            <w:r w:rsidRPr="00666CA6">
              <w:rPr>
                <w:sz w:val="24"/>
                <w:szCs w:val="24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 w:rsidRPr="00666CA6"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3. Передача сигналов бедствия передаваемых жестами 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правильные выполнение задания </w:t>
      </w:r>
      <w:r w:rsidRPr="00666CA6">
        <w:rPr>
          <w:b/>
          <w:sz w:val="24"/>
          <w:szCs w:val="24"/>
        </w:rPr>
        <w:t>– 5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 xml:space="preserve">Контрольное время на выполнения задания: 15 секунд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8092"/>
        <w:gridCol w:w="1518"/>
      </w:tblGrid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Отказ от выполнения задания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Помощь со стороны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4. Преодоление заболоченного участка местности по кочкам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правильное выполненное задание – </w:t>
      </w:r>
      <w:r w:rsidRPr="00666CA6">
        <w:rPr>
          <w:b/>
          <w:sz w:val="24"/>
          <w:szCs w:val="24"/>
        </w:rPr>
        <w:t>10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2 минуты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"/>
        <w:gridCol w:w="7962"/>
        <w:gridCol w:w="1518"/>
      </w:tblGrid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 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 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5. Действия на пожаре (условное тушение очага возгорания и оказание первой помощи пострадавшему).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5.1. Условное тушение очага возгорания подручными средствами. 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5.2. Оказание первой помощи пострадавшему при ожоге II степени грудной клетки.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666CA6" w:rsidRPr="00666CA6" w:rsidRDefault="00666CA6" w:rsidP="00666CA6">
      <w:pPr>
        <w:jc w:val="both"/>
        <w:rPr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666CA6">
        <w:rPr>
          <w:b/>
          <w:sz w:val="24"/>
          <w:szCs w:val="24"/>
        </w:rPr>
        <w:t>25 баллов</w:t>
      </w:r>
      <w:r w:rsidRPr="00666CA6">
        <w:rPr>
          <w:sz w:val="24"/>
          <w:szCs w:val="24"/>
        </w:rPr>
        <w:t>, при этом:</w:t>
      </w:r>
    </w:p>
    <w:p w:rsidR="00666CA6" w:rsidRPr="00666CA6" w:rsidRDefault="00666CA6" w:rsidP="00666CA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6CA6">
        <w:rPr>
          <w:rFonts w:ascii="Times New Roman" w:hAnsi="Times New Roman"/>
          <w:sz w:val="24"/>
          <w:szCs w:val="24"/>
        </w:rPr>
        <w:t xml:space="preserve">А) максимальная оценка по заданию 5.1 – не более </w:t>
      </w:r>
      <w:r w:rsidRPr="00666CA6">
        <w:rPr>
          <w:rFonts w:ascii="Times New Roman" w:hAnsi="Times New Roman"/>
          <w:b/>
          <w:sz w:val="24"/>
          <w:szCs w:val="24"/>
        </w:rPr>
        <w:t>15 баллов;</w:t>
      </w:r>
    </w:p>
    <w:p w:rsidR="00666CA6" w:rsidRPr="00666CA6" w:rsidRDefault="00666CA6" w:rsidP="00666CA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CA6">
        <w:rPr>
          <w:rFonts w:ascii="Times New Roman" w:hAnsi="Times New Roman"/>
          <w:sz w:val="24"/>
          <w:szCs w:val="24"/>
        </w:rPr>
        <w:t xml:space="preserve">Б) максимальная оценка по заданию 5.2 – не более </w:t>
      </w:r>
      <w:r w:rsidRPr="00666CA6">
        <w:rPr>
          <w:rFonts w:ascii="Times New Roman" w:hAnsi="Times New Roman"/>
          <w:b/>
          <w:sz w:val="24"/>
          <w:szCs w:val="24"/>
        </w:rPr>
        <w:t>10 баллов.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363"/>
        <w:gridCol w:w="1560"/>
      </w:tblGrid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10774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Задание 5.1 Условное тушение очага возгорания подручными средствами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Неправильно выбрано подручное средство тушения для данного типа пожара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Неправильно выбрано расстояние для соблюдения техники безопасности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 w:rsidR="00666CA6" w:rsidRPr="00666CA6" w:rsidTr="00A47068">
        <w:tc>
          <w:tcPr>
            <w:tcW w:w="10774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Задание 5.2 Оказание первой помощи пострадавшему при ожоге II степени правого бедра ноги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Холод наложен без использование стерильной салфетки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6. </w:t>
      </w:r>
      <w:r w:rsidRPr="00666CA6">
        <w:rPr>
          <w:rFonts w:eastAsia="Times New Roman,Bold"/>
          <w:b/>
          <w:bCs/>
          <w:sz w:val="24"/>
          <w:szCs w:val="24"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66CA6" w:rsidRPr="00666CA6" w:rsidRDefault="00666CA6" w:rsidP="00666CA6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iCs/>
          <w:sz w:val="24"/>
          <w:szCs w:val="24"/>
        </w:rPr>
        <w:t>Оценка задания</w:t>
      </w:r>
      <w:r w:rsidRPr="00666CA6">
        <w:rPr>
          <w:rFonts w:eastAsia="Times New Roman,Bold"/>
          <w:b/>
          <w:bCs/>
          <w:i/>
          <w:iCs/>
          <w:sz w:val="24"/>
          <w:szCs w:val="24"/>
        </w:rPr>
        <w:t xml:space="preserve">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666CA6">
        <w:rPr>
          <w:rFonts w:eastAsia="Times New Roman,Bold"/>
          <w:b/>
          <w:bCs/>
          <w:iCs/>
          <w:sz w:val="24"/>
          <w:szCs w:val="24"/>
        </w:rPr>
        <w:t>30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5 минут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7947"/>
        <w:gridCol w:w="1521"/>
      </w:tblGrid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10632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Ошибки при надевании общевойскового защитного костюма ОЗК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66CA6">
              <w:rPr>
                <w:rFonts w:ascii="Times New Roman" w:eastAsia="Times New Roman,Bold" w:hAnsi="Times New Roman"/>
                <w:b/>
                <w:sz w:val="24"/>
                <w:szCs w:val="24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Перекос шлем-маски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5 баллов за </w:t>
            </w:r>
            <w:r w:rsidRPr="00666CA6">
              <w:rPr>
                <w:sz w:val="24"/>
                <w:szCs w:val="24"/>
              </w:rPr>
              <w:lastRenderedPageBreak/>
              <w:t>каждые полные 5 градусов</w:t>
            </w:r>
          </w:p>
        </w:tc>
      </w:tr>
      <w:tr w:rsidR="00666CA6" w:rsidRPr="00666CA6" w:rsidTr="00A47068">
        <w:trPr>
          <w:trHeight w:val="1071"/>
        </w:trPr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Ошибки при </w:t>
            </w:r>
            <w:r w:rsidRPr="00666CA6">
              <w:rPr>
                <w:b/>
                <w:bCs/>
                <w:sz w:val="24"/>
                <w:szCs w:val="24"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rPr>
          <w:trHeight w:val="434"/>
        </w:trPr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10632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Ошибки при снятии общевойскового защитного костюма ОЗК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 за каждое касание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rPr>
          <w:b/>
          <w:sz w:val="24"/>
          <w:szCs w:val="24"/>
        </w:rPr>
      </w:pPr>
    </w:p>
    <w:p w:rsidR="00C273CE" w:rsidRPr="00666CA6" w:rsidRDefault="00C273CE" w:rsidP="00C273CE">
      <w:pPr>
        <w:rPr>
          <w:b/>
          <w:sz w:val="24"/>
          <w:szCs w:val="24"/>
        </w:rPr>
      </w:pPr>
    </w:p>
    <w:p w:rsidR="00C273CE" w:rsidRPr="00666CA6" w:rsidRDefault="00666CA6" w:rsidP="00C273CE">
      <w:pPr>
        <w:rPr>
          <w:sz w:val="24"/>
          <w:szCs w:val="24"/>
        </w:rPr>
      </w:pPr>
      <w:r w:rsidRPr="00666CA6">
        <w:rPr>
          <w:b/>
          <w:sz w:val="24"/>
          <w:szCs w:val="24"/>
        </w:rPr>
        <w:t>ЗАДАНИЕ 7</w:t>
      </w:r>
      <w:r w:rsidR="00C273CE" w:rsidRPr="00666CA6">
        <w:rPr>
          <w:b/>
          <w:sz w:val="24"/>
          <w:szCs w:val="24"/>
        </w:rPr>
        <w:t>. Неполная разборка-сборка модели массогабаритной автомата (ММГ, АКМ, АК-74).</w:t>
      </w:r>
    </w:p>
    <w:p w:rsidR="00C273CE" w:rsidRPr="00666CA6" w:rsidRDefault="00C273CE" w:rsidP="00C273CE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666CA6">
        <w:rPr>
          <w:rFonts w:eastAsia="Times New Roman,Bold"/>
          <w:b/>
          <w:bCs/>
          <w:iCs/>
          <w:sz w:val="24"/>
          <w:szCs w:val="24"/>
        </w:rPr>
        <w:t>10 баллов.</w:t>
      </w:r>
    </w:p>
    <w:p w:rsidR="00C273CE" w:rsidRPr="00666CA6" w:rsidRDefault="00C273CE" w:rsidP="00C273CE">
      <w:pPr>
        <w:widowControl/>
        <w:autoSpaceDE/>
        <w:autoSpaceDN/>
        <w:adjustRightInd/>
        <w:spacing w:line="360" w:lineRule="auto"/>
        <w:jc w:val="both"/>
        <w:rPr>
          <w:b/>
          <w:bCs/>
          <w:sz w:val="24"/>
          <w:szCs w:val="24"/>
          <w:lang w:eastAsia="en-US"/>
        </w:rPr>
      </w:pPr>
      <w:r w:rsidRPr="00666CA6">
        <w:rPr>
          <w:b/>
          <w:sz w:val="24"/>
          <w:szCs w:val="24"/>
          <w:lang w:eastAsia="en-US"/>
        </w:rPr>
        <w:t>Контрольное время – для АКМ - 40 секунд, для АК-74 – 50 секунд.</w:t>
      </w:r>
    </w:p>
    <w:tbl>
      <w:tblPr>
        <w:tblW w:w="9782" w:type="dxa"/>
        <w:jc w:val="center"/>
        <w:tblInd w:w="-3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584"/>
        <w:gridCol w:w="1630"/>
      </w:tblGrid>
      <w:tr w:rsidR="00C273CE" w:rsidRPr="00666CA6" w:rsidTr="00644658">
        <w:trPr>
          <w:trHeight w:val="261"/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№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Штраф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Контрольный спуск произведён до отделения магазина 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Досыл затворной рамы рукой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произведён осмотр патронника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2 балла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откручен компенсатор (пламегаситель) – для АК-74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6.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спущен курок с боевого взвода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7.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Автомат не поставлен на предохранитель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8.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Остались не присоединённые к автомату детали (за каждую не присоединённую деталь)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9.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Превышение контрольного времени (за каждую секунду, затраченную участником сверх контрольного времени)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spacing w:line="216" w:lineRule="auto"/>
              <w:rPr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spacing w:line="216" w:lineRule="auto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666CA6">
              <w:rPr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</w:tbl>
    <w:p w:rsidR="00C273CE" w:rsidRPr="00666CA6" w:rsidRDefault="00C273CE" w:rsidP="00C273CE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C273CE" w:rsidRPr="00666CA6" w:rsidRDefault="00C273CE" w:rsidP="00AA7284">
      <w:pPr>
        <w:jc w:val="both"/>
        <w:rPr>
          <w:b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C273CE" w:rsidRPr="00666CA6" w:rsidRDefault="00666CA6" w:rsidP="00C273CE">
      <w:pPr>
        <w:rPr>
          <w:rFonts w:eastAsia="Times New Roman,Bold"/>
          <w:b/>
          <w:b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lastRenderedPageBreak/>
        <w:t>ЗАДАНИЕ 8</w:t>
      </w:r>
      <w:r w:rsidR="00C273CE" w:rsidRPr="00666CA6">
        <w:rPr>
          <w:rFonts w:eastAsia="Times New Roman,Bold"/>
          <w:b/>
          <w:bCs/>
          <w:sz w:val="24"/>
          <w:szCs w:val="24"/>
        </w:rPr>
        <w:t xml:space="preserve">. </w:t>
      </w:r>
      <w:r w:rsidR="00C273CE" w:rsidRPr="00666CA6">
        <w:rPr>
          <w:b/>
          <w:iCs/>
          <w:spacing w:val="-4"/>
          <w:sz w:val="24"/>
          <w:szCs w:val="24"/>
        </w:rPr>
        <w:t>Уничтожение огневой точки условного противника ружейным огнём.</w:t>
      </w:r>
    </w:p>
    <w:p w:rsidR="00C273CE" w:rsidRPr="00666CA6" w:rsidRDefault="00C273CE" w:rsidP="00C273CE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</w:t>
      </w:r>
      <w:r w:rsidRPr="00666CA6">
        <w:rPr>
          <w:rFonts w:eastAsia="Times New Roman,Bold"/>
          <w:i/>
          <w:iCs/>
          <w:sz w:val="24"/>
          <w:szCs w:val="24"/>
        </w:rPr>
        <w:t xml:space="preserve">– </w:t>
      </w:r>
      <w:r w:rsidRPr="00666CA6">
        <w:rPr>
          <w:rFonts w:eastAsia="Times New Roman,Bold"/>
          <w:b/>
          <w:bCs/>
          <w:iCs/>
          <w:sz w:val="24"/>
          <w:szCs w:val="24"/>
        </w:rPr>
        <w:t>10 баллов.</w:t>
      </w:r>
    </w:p>
    <w:p w:rsidR="00C273CE" w:rsidRPr="00666CA6" w:rsidRDefault="00C273CE" w:rsidP="00C273CE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180 секунд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7804"/>
        <w:gridCol w:w="1701"/>
      </w:tblGrid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804" w:type="dxa"/>
          </w:tcPr>
          <w:p w:rsidR="00C273CE" w:rsidRPr="00666CA6" w:rsidRDefault="00C273CE" w:rsidP="00C273CE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273CE" w:rsidRPr="00666CA6" w:rsidRDefault="00C273CE" w:rsidP="00C273CE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</w:tcPr>
          <w:p w:rsidR="00C273CE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поражена мишень (за каждую непоражённую мишень)</w:t>
            </w:r>
          </w:p>
        </w:tc>
        <w:tc>
          <w:tcPr>
            <w:tcW w:w="1701" w:type="dxa"/>
          </w:tcPr>
          <w:p w:rsidR="00C273CE" w:rsidRPr="00666CA6" w:rsidRDefault="00D1256F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</w:tcPr>
          <w:p w:rsidR="00C273CE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Не попадание в мишень с трех </w:t>
            </w:r>
            <w:r w:rsidR="00C273CE" w:rsidRPr="00666CA6">
              <w:rPr>
                <w:sz w:val="24"/>
                <w:szCs w:val="24"/>
              </w:rPr>
              <w:t xml:space="preserve"> попыток</w:t>
            </w:r>
          </w:p>
        </w:tc>
        <w:tc>
          <w:tcPr>
            <w:tcW w:w="1701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D1256F" w:rsidRPr="00666CA6" w:rsidTr="00C273CE">
        <w:tc>
          <w:tcPr>
            <w:tcW w:w="526" w:type="dxa"/>
          </w:tcPr>
          <w:p w:rsidR="00D1256F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7804" w:type="dxa"/>
          </w:tcPr>
          <w:p w:rsidR="00D1256F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Огонь открыт без команды судьи</w:t>
            </w:r>
          </w:p>
        </w:tc>
        <w:tc>
          <w:tcPr>
            <w:tcW w:w="1701" w:type="dxa"/>
          </w:tcPr>
          <w:p w:rsidR="00D1256F" w:rsidRPr="00666CA6" w:rsidRDefault="00D1256F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C273CE">
        <w:tc>
          <w:tcPr>
            <w:tcW w:w="8330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C273CE">
        <w:tc>
          <w:tcPr>
            <w:tcW w:w="8330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</w:tbl>
    <w:p w:rsidR="00C273CE" w:rsidRPr="00666CA6" w:rsidRDefault="00C273CE" w:rsidP="00AA7284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C273CE" w:rsidRPr="00666CA6" w:rsidRDefault="00C273CE" w:rsidP="00AA7284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9. </w:t>
      </w:r>
      <w:r w:rsidRPr="00666CA6">
        <w:rPr>
          <w:b/>
          <w:iCs/>
          <w:spacing w:val="-6"/>
          <w:sz w:val="24"/>
          <w:szCs w:val="24"/>
        </w:rPr>
        <w:t>Пострадавший неподвижно лежит на спине в состоянии комы</w:t>
      </w:r>
      <w:r w:rsidRPr="00666CA6">
        <w:rPr>
          <w:b/>
          <w:sz w:val="24"/>
          <w:szCs w:val="24"/>
        </w:rPr>
        <w:t xml:space="preserve"> 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правильные выполнение задания </w:t>
      </w:r>
      <w:r w:rsidRPr="00666CA6">
        <w:rPr>
          <w:b/>
          <w:sz w:val="24"/>
          <w:szCs w:val="24"/>
        </w:rPr>
        <w:t>– 15 баллов.</w:t>
      </w:r>
    </w:p>
    <w:p w:rsidR="00666CA6" w:rsidRPr="00666CA6" w:rsidRDefault="00666CA6" w:rsidP="00666CA6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 xml:space="preserve">Контрольное время на выполнения задания: 90 секунд </w:t>
      </w:r>
    </w:p>
    <w:tbl>
      <w:tblPr>
        <w:tblW w:w="0" w:type="auto"/>
        <w:jc w:val="center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1"/>
        <w:gridCol w:w="7515"/>
        <w:gridCol w:w="1714"/>
      </w:tblGrid>
      <w:tr w:rsidR="00666CA6" w:rsidRPr="00666CA6" w:rsidTr="00A47068">
        <w:trPr>
          <w:jc w:val="center"/>
        </w:trPr>
        <w:tc>
          <w:tcPr>
            <w:tcW w:w="721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15 баллов</w:t>
            </w:r>
            <w:r w:rsidRPr="00666CA6">
              <w:rPr>
                <w:sz w:val="24"/>
                <w:szCs w:val="24"/>
              </w:rPr>
              <w:t>*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pacing w:val="-2"/>
                <w:sz w:val="24"/>
                <w:szCs w:val="24"/>
              </w:rPr>
            </w:pPr>
            <w:r w:rsidRPr="00666CA6">
              <w:rPr>
                <w:spacing w:val="-2"/>
                <w:sz w:val="24"/>
                <w:szCs w:val="24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15 баллов</w:t>
            </w:r>
            <w:r w:rsidRPr="00666CA6">
              <w:rPr>
                <w:sz w:val="24"/>
                <w:szCs w:val="24"/>
              </w:rPr>
              <w:t>*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666CA6" w:rsidRDefault="00666CA6" w:rsidP="00666CA6">
      <w:pPr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44658" w:rsidRPr="00644658" w:rsidRDefault="00644658" w:rsidP="00644658">
      <w:pPr>
        <w:jc w:val="both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61DBA" wp14:editId="737F3B97">
                <wp:simplePos x="0" y="0"/>
                <wp:positionH relativeFrom="column">
                  <wp:posOffset>3531870</wp:posOffset>
                </wp:positionH>
                <wp:positionV relativeFrom="paragraph">
                  <wp:posOffset>156845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C273CE" w:rsidRDefault="00C273CE" w:rsidP="00C503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78.1pt;margin-top:12.35pt;width:195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Ok2WEd8AAAAKAQAADwAAAGRycy9kb3ducmV2LnhtbEyP&#10;wU7DMAyG70i8Q2QkLoilhG6D0nSaJhDnDS7cssZrKxqnbbK14+kxp3Gz5U+/vz9fTa4VJxxC40nD&#10;wywBgVR621Cl4fPj7f4JRIiGrGk9oYYzBlgV11e5yawfaYunXawEh1DIjIY6xi6TMpQ1OhNmvkPi&#10;28EPzkReh0rawYwc7lqpkmQhnWmIP9Smw02N5ffu6DT48fXsPPaJuvv6ce+bdb89qF7r25tp/QIi&#10;4hQvMPzpszoU7LT3R7JBtBrm84ViVINKlyAYeE6XPOyZfEwVyCKX/ysUvwAAAP//AwBQSwECLQAU&#10;AAYACAAAACEAtoM4kv4AAADhAQAAEwAAAAAAAAAAAAAAAAAAAAAAW0NvbnRlbnRfVHlwZXNdLnht&#10;bFBLAQItABQABgAIAAAAIQA4/SH/1gAAAJQBAAALAAAAAAAAAAAAAAAAAC8BAABfcmVscy8ucmVs&#10;c1BLAQItABQABgAIAAAAIQCMUMgwJAIAAFcEAAAOAAAAAAAAAAAAAAAAAC4CAABkcnMvZTJvRG9j&#10;LnhtbFBLAQItABQABgAIAAAAIQA6TZYR3wAAAAoBAAAPAAAAAAAAAAAAAAAAAH4EAABkcnMvZG93&#10;bnJldi54bWxQSwUGAAAAAAQABADzAAAAigUAAAAA&#10;" strokecolor="white">
                <v:textbox>
                  <w:txbxContent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C273CE" w:rsidRDefault="00C273CE" w:rsidP="00C503D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DCC9A" wp14:editId="35EEE00D">
                <wp:simplePos x="0" y="0"/>
                <wp:positionH relativeFrom="column">
                  <wp:posOffset>-4445</wp:posOffset>
                </wp:positionH>
                <wp:positionV relativeFrom="paragraph">
                  <wp:posOffset>155575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C273CE" w:rsidRPr="007C1620" w:rsidRDefault="00C273CE" w:rsidP="00C503D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.35pt;margin-top:12.25pt;width:245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oiKXRt0AAAAIAQAADwAAAGRycy9kb3ducmV2LnhtbEyPQU/CQBCF7yb8h82QeINdSItQuyVE&#10;41UjKgm3pTu0jd3ZprvQ+u8dT3KcvC9vvpdvR9eKK/ah8aRhMVcgkEpvG6o0fH68zNYgQjRkTesJ&#10;NfxggG0xuctNZv1A73jdx0pwCYXMaKhj7DIpQ1mjM2HuOyTOzr53JvLZV9L2ZuBy18qlUivpTEP8&#10;oTYdPtVYfu8vTsPX6/l4SNRb9ezSbvCjkuQ2Uuv76bh7BBFxjP8w/OmzOhTsdPIXskG0GmYPDGpY&#10;JikIjpP1hpecmFulKcgil7cDil8AAAD//wMAUEsBAi0AFAAGAAgAAAAhALaDOJL+AAAA4QEAABMA&#10;AAAAAAAAAAAAAAAAAAAAAFtDb250ZW50X1R5cGVzXS54bWxQSwECLQAUAAYACAAAACEAOP0h/9YA&#10;AACUAQAACwAAAAAAAAAAAAAAAAAvAQAAX3JlbHMvLnJlbHNQSwECLQAUAAYACAAAACEAGbX+c7oC&#10;AADABQAADgAAAAAAAAAAAAAAAAAuAgAAZHJzL2Uyb0RvYy54bWxQSwECLQAUAAYACAAAACEAoiKX&#10;Rt0AAAAIAQAADwAAAAAAAAAAAAAAAAAUBQAAZHJzL2Rvd25yZXYueG1sUEsFBgAAAAAEAAQA8wAA&#10;AB4GAAAAAA==&#10;" filled="f" stroked="f">
                <v:textbox>
                  <w:txbxContent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C273CE" w:rsidRPr="007C1620" w:rsidRDefault="00C273CE" w:rsidP="00C503D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EF41B7" w:rsidTr="00C273CE">
        <w:trPr>
          <w:trHeight w:val="892"/>
        </w:trPr>
        <w:tc>
          <w:tcPr>
            <w:tcW w:w="2127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практическом туре</w:t>
            </w:r>
          </w:p>
        </w:tc>
        <w:tc>
          <w:tcPr>
            <w:tcW w:w="850" w:type="dxa"/>
          </w:tcPr>
          <w:p w:rsidR="00EF41B7" w:rsidRPr="006C5EC1" w:rsidRDefault="00EF41B7" w:rsidP="00C273CE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EF41B7" w:rsidRPr="006C5EC1" w:rsidRDefault="00EF41B7" w:rsidP="00C273C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41B7" w:rsidRPr="006C5EC1" w:rsidRDefault="00666CA6" w:rsidP="00C273C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</w:t>
            </w:r>
            <w:r w:rsidR="00EF41B7"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EF41B7" w:rsidRPr="006C5EC1" w:rsidRDefault="00EF41B7" w:rsidP="00EF41B7">
            <w:pPr>
              <w:spacing w:line="204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EF41B7" w:rsidRPr="006C5EC1" w:rsidRDefault="00EF41B7" w:rsidP="00C273CE">
            <w:pPr>
              <w:rPr>
                <w:rFonts w:ascii="Tahoma" w:hAnsi="Tahoma" w:cs="Tahoma"/>
                <w:b/>
              </w:rPr>
            </w:pPr>
          </w:p>
        </w:tc>
      </w:tr>
    </w:tbl>
    <w:p w:rsidR="00C503DF" w:rsidRPr="00EF41B7" w:rsidRDefault="00C503DF" w:rsidP="00EF41B7">
      <w:pPr>
        <w:rPr>
          <w:sz w:val="22"/>
          <w:szCs w:val="22"/>
        </w:rPr>
      </w:pPr>
    </w:p>
    <w:sectPr w:rsidR="00C503DF" w:rsidRPr="00EF41B7" w:rsidSect="000C025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Shruti">
    <w:panose1 w:val="020B0502040204020203"/>
    <w:charset w:val="01"/>
    <w:family w:val="roman"/>
    <w:notTrueType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A5441"/>
    <w:multiLevelType w:val="hybridMultilevel"/>
    <w:tmpl w:val="2A4E6226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13"/>
    <w:rsid w:val="00017D1F"/>
    <w:rsid w:val="000C0255"/>
    <w:rsid w:val="001B6513"/>
    <w:rsid w:val="004C7C5B"/>
    <w:rsid w:val="00644658"/>
    <w:rsid w:val="00666CA6"/>
    <w:rsid w:val="007B1517"/>
    <w:rsid w:val="00956D8A"/>
    <w:rsid w:val="009A62BC"/>
    <w:rsid w:val="009A6979"/>
    <w:rsid w:val="00AA7284"/>
    <w:rsid w:val="00C273CE"/>
    <w:rsid w:val="00C503DF"/>
    <w:rsid w:val="00D1256F"/>
    <w:rsid w:val="00EF41B7"/>
    <w:rsid w:val="00F419D4"/>
    <w:rsid w:val="00FA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C273CE"/>
    <w:pPr>
      <w:widowControl/>
      <w:shd w:val="clear" w:color="auto" w:fill="FFFFFF"/>
      <w:autoSpaceDE/>
      <w:autoSpaceDN/>
      <w:adjustRightInd/>
      <w:spacing w:after="120"/>
      <w:ind w:firstLine="709"/>
      <w:jc w:val="both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273CE"/>
    <w:rPr>
      <w:rFonts w:ascii="Calibri" w:eastAsia="Calibri" w:hAnsi="Calibri" w:cs="Calibri"/>
      <w:b/>
      <w:bCs/>
      <w:sz w:val="24"/>
      <w:szCs w:val="24"/>
      <w:shd w:val="clear" w:color="auto" w:fill="FFFFFF"/>
      <w:lang w:eastAsia="ru-RU"/>
    </w:rPr>
  </w:style>
  <w:style w:type="paragraph" w:customStyle="1" w:styleId="western">
    <w:name w:val="western"/>
    <w:basedOn w:val="a"/>
    <w:rsid w:val="00666CA6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C273CE"/>
    <w:pPr>
      <w:widowControl/>
      <w:shd w:val="clear" w:color="auto" w:fill="FFFFFF"/>
      <w:autoSpaceDE/>
      <w:autoSpaceDN/>
      <w:adjustRightInd/>
      <w:spacing w:after="120"/>
      <w:ind w:firstLine="709"/>
      <w:jc w:val="both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273CE"/>
    <w:rPr>
      <w:rFonts w:ascii="Calibri" w:eastAsia="Calibri" w:hAnsi="Calibri" w:cs="Calibri"/>
      <w:b/>
      <w:bCs/>
      <w:sz w:val="24"/>
      <w:szCs w:val="24"/>
      <w:shd w:val="clear" w:color="auto" w:fill="FFFFFF"/>
      <w:lang w:eastAsia="ru-RU"/>
    </w:rPr>
  </w:style>
  <w:style w:type="paragraph" w:customStyle="1" w:styleId="western">
    <w:name w:val="western"/>
    <w:basedOn w:val="a"/>
    <w:rsid w:val="00666CA6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2019-12-03T08:18:00Z</dcterms:created>
  <dcterms:modified xsi:type="dcterms:W3CDTF">2019-12-03T08:18:00Z</dcterms:modified>
</cp:coreProperties>
</file>